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BD" w:rsidRPr="00E05510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E05510">
        <w:rPr>
          <w:rFonts w:ascii="Times New Roman" w:hAnsi="Times New Roman" w:cs="Times New Roman"/>
          <w:color w:val="auto"/>
          <w:sz w:val="24"/>
          <w:szCs w:val="24"/>
        </w:rPr>
        <w:t>Nr</w:t>
      </w:r>
      <w:r w:rsidR="00E05510" w:rsidRPr="00E05510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AF3CE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B66D4">
        <w:rPr>
          <w:rFonts w:ascii="Times New Roman" w:hAnsi="Times New Roman" w:cs="Times New Roman"/>
          <w:color w:val="auto"/>
          <w:sz w:val="24"/>
          <w:szCs w:val="24"/>
        </w:rPr>
        <w:t>___</w:t>
      </w:r>
      <w:r w:rsidR="00250956">
        <w:rPr>
          <w:rFonts w:ascii="Times New Roman" w:hAnsi="Times New Roman" w:cs="Times New Roman"/>
          <w:color w:val="auto"/>
          <w:sz w:val="24"/>
          <w:szCs w:val="24"/>
        </w:rPr>
        <w:t>/</w:t>
      </w:r>
      <w:r w:rsidR="002B66D4">
        <w:rPr>
          <w:rFonts w:ascii="Times New Roman" w:hAnsi="Times New Roman" w:cs="Times New Roman"/>
          <w:color w:val="auto"/>
          <w:sz w:val="24"/>
          <w:szCs w:val="24"/>
        </w:rPr>
        <w:t>05.</w:t>
      </w:r>
      <w:r w:rsidR="00B345A4">
        <w:rPr>
          <w:rFonts w:ascii="Times New Roman" w:hAnsi="Times New Roman" w:cs="Times New Roman"/>
          <w:color w:val="auto"/>
          <w:sz w:val="24"/>
          <w:szCs w:val="24"/>
        </w:rPr>
        <w:t>07.201</w:t>
      </w:r>
      <w:r w:rsidR="002B66D4">
        <w:rPr>
          <w:rFonts w:ascii="Times New Roman" w:hAnsi="Times New Roman" w:cs="Times New Roman"/>
          <w:color w:val="auto"/>
          <w:sz w:val="24"/>
          <w:szCs w:val="24"/>
        </w:rPr>
        <w:t>9</w:t>
      </w: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Către,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cs="Times New Roman"/>
          <w:color w:val="auto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Comisia Judeţeană de Evaluare şi Certificare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Inspectoratul Şcolar Judeţean Hunedoara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În atenţia inspectorului de specialitate prof.Dana Luiza Cioară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În baza prevederilor Metodologiei de organizare şi desfăşurare a examenelor de certificare a calificării absolvenţilor învăţământului 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profesional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aprobată prin O.M.E.N nr.</w:t>
      </w:r>
      <w:r w:rsidR="00B345A4">
        <w:rPr>
          <w:rFonts w:ascii="Times New Roman" w:hAnsi="Times New Roman" w:cs="Times New Roman"/>
          <w:color w:val="auto"/>
          <w:sz w:val="24"/>
          <w:szCs w:val="24"/>
        </w:rPr>
        <w:t>4435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>/</w:t>
      </w:r>
      <w:r w:rsidR="00B345A4">
        <w:rPr>
          <w:rFonts w:ascii="Times New Roman" w:hAnsi="Times New Roman" w:cs="Times New Roman"/>
          <w:color w:val="auto"/>
          <w:sz w:val="24"/>
          <w:szCs w:val="24"/>
        </w:rPr>
        <w:t>29.08.2014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>,conform art.1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,  în vederea stabilirii componenţei comisiei de 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 xml:space="preserve">examen </w:t>
      </w:r>
      <w:r w:rsidR="00B345A4">
        <w:rPr>
          <w:rFonts w:ascii="Times New Roman" w:hAnsi="Times New Roman" w:cs="Times New Roman"/>
          <w:color w:val="auto"/>
          <w:sz w:val="24"/>
          <w:szCs w:val="24"/>
        </w:rPr>
        <w:t>– nivel 3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, sesiunea </w:t>
      </w:r>
      <w:r w:rsidR="00B345A4">
        <w:rPr>
          <w:rFonts w:ascii="Times New Roman" w:hAnsi="Times New Roman" w:cs="Times New Roman"/>
          <w:color w:val="auto"/>
          <w:sz w:val="24"/>
          <w:szCs w:val="24"/>
        </w:rPr>
        <w:t>iulie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201</w:t>
      </w:r>
      <w:r w:rsidR="00B345A4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>, vă înaintăm următoarele  propuneri:</w:t>
      </w:r>
    </w:p>
    <w:p w:rsidR="00FA16BD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A16BD" w:rsidRPr="00291A52" w:rsidRDefault="00FA16BD" w:rsidP="00FA16B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Cs/>
          <w:sz w:val="24"/>
          <w:szCs w:val="24"/>
        </w:rPr>
        <w:t xml:space="preserve">Se </w:t>
      </w:r>
      <w:r>
        <w:rPr>
          <w:rFonts w:ascii="Times New Roman" w:hAnsi="Times New Roman"/>
          <w:bCs/>
          <w:sz w:val="24"/>
          <w:szCs w:val="24"/>
        </w:rPr>
        <w:t>propune</w:t>
      </w:r>
      <w:r w:rsidRPr="00291A52">
        <w:rPr>
          <w:rFonts w:ascii="Times New Roman" w:hAnsi="Times New Roman"/>
          <w:bCs/>
          <w:sz w:val="24"/>
          <w:szCs w:val="24"/>
        </w:rPr>
        <w:t xml:space="preserve">  comisia  de examinare din centrul de examen: </w:t>
      </w:r>
      <w:r>
        <w:rPr>
          <w:rFonts w:ascii="Times New Roman" w:hAnsi="Times New Roman"/>
          <w:b/>
          <w:bCs/>
          <w:sz w:val="24"/>
          <w:szCs w:val="24"/>
        </w:rPr>
        <w:t>Liceul Tehnologic ”Grigore Moisil”</w:t>
      </w:r>
      <w:r w:rsidRPr="00291A52">
        <w:rPr>
          <w:rFonts w:ascii="Times New Roman" w:hAnsi="Times New Roman"/>
          <w:b/>
          <w:bCs/>
          <w:sz w:val="24"/>
          <w:szCs w:val="24"/>
        </w:rPr>
        <w:t>,</w:t>
      </w:r>
      <w:r w:rsidRPr="00291A52">
        <w:rPr>
          <w:rFonts w:ascii="Times New Roman" w:hAnsi="Times New Roman"/>
          <w:bCs/>
          <w:sz w:val="24"/>
          <w:szCs w:val="24"/>
        </w:rPr>
        <w:t xml:space="preserve"> sesiunea 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 xml:space="preserve">iulie </w:t>
      </w:r>
      <w:r w:rsidR="00B345A4">
        <w:rPr>
          <w:rFonts w:ascii="Times New Roman" w:hAnsi="Times New Roman" w:cs="Times New Roman"/>
          <w:color w:val="auto"/>
          <w:sz w:val="24"/>
          <w:szCs w:val="24"/>
        </w:rPr>
        <w:t>201</w:t>
      </w:r>
      <w:r w:rsidR="002B66D4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291A52">
        <w:rPr>
          <w:rFonts w:ascii="Times New Roman" w:hAnsi="Times New Roman"/>
          <w:bCs/>
          <w:sz w:val="24"/>
          <w:szCs w:val="24"/>
        </w:rPr>
        <w:t>, în următoarea componenţă:</w:t>
      </w: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18" w:type="dxa"/>
        <w:tblLook w:val="04A0"/>
      </w:tblPr>
      <w:tblGrid>
        <w:gridCol w:w="2358"/>
        <w:gridCol w:w="3150"/>
        <w:gridCol w:w="4410"/>
      </w:tblGrid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Preşedinte:</w:t>
            </w:r>
          </w:p>
        </w:tc>
        <w:tc>
          <w:tcPr>
            <w:tcW w:w="315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prof.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Benea Luminița Mariana</w:t>
            </w:r>
          </w:p>
        </w:tc>
        <w:tc>
          <w:tcPr>
            <w:tcW w:w="4410" w:type="dxa"/>
          </w:tcPr>
          <w:p w:rsidR="00FA16BD" w:rsidRPr="00291A52" w:rsidRDefault="00FA16BD" w:rsidP="00147E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Director al  </w:t>
            </w:r>
            <w:r w:rsidRPr="00CD2163">
              <w:rPr>
                <w:rFonts w:ascii="Times New Roman" w:hAnsi="Times New Roman"/>
                <w:bCs/>
                <w:sz w:val="24"/>
                <w:szCs w:val="24"/>
              </w:rPr>
              <w:t>Liceul Tehnologic ”Grigore Moisil”</w:t>
            </w:r>
          </w:p>
        </w:tc>
      </w:tr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Vicepreşedinte:</w:t>
            </w:r>
          </w:p>
        </w:tc>
        <w:tc>
          <w:tcPr>
            <w:tcW w:w="3150" w:type="dxa"/>
          </w:tcPr>
          <w:p w:rsidR="00FA16BD" w:rsidRPr="00291A52" w:rsidRDefault="00FA16BD" w:rsidP="00B345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345A4">
              <w:rPr>
                <w:rFonts w:ascii="Times New Roman" w:hAnsi="Times New Roman"/>
                <w:bCs/>
                <w:sz w:val="24"/>
                <w:szCs w:val="24"/>
              </w:rPr>
              <w:t>Iorga Gabriel</w:t>
            </w:r>
          </w:p>
        </w:tc>
        <w:tc>
          <w:tcPr>
            <w:tcW w:w="4410" w:type="dxa"/>
          </w:tcPr>
          <w:p w:rsidR="00FA16BD" w:rsidRPr="00291A52" w:rsidRDefault="00B345A4" w:rsidP="00B345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S.C. BELAZUR Deva</w:t>
            </w:r>
          </w:p>
        </w:tc>
      </w:tr>
      <w:tr w:rsidR="00FA16BD" w:rsidRPr="00291A52" w:rsidTr="00555523">
        <w:tc>
          <w:tcPr>
            <w:tcW w:w="2358" w:type="dxa"/>
          </w:tcPr>
          <w:p w:rsidR="00B345A4" w:rsidRDefault="00B345A4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Monitor de calitate:</w:t>
            </w:r>
          </w:p>
        </w:tc>
        <w:tc>
          <w:tcPr>
            <w:tcW w:w="315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16BD" w:rsidRPr="00291A52" w:rsidTr="00555523">
        <w:tc>
          <w:tcPr>
            <w:tcW w:w="2358" w:type="dxa"/>
          </w:tcPr>
          <w:p w:rsidR="00B345A4" w:rsidRDefault="00B345A4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Secretari:</w:t>
            </w:r>
          </w:p>
        </w:tc>
        <w:tc>
          <w:tcPr>
            <w:tcW w:w="3150" w:type="dxa"/>
          </w:tcPr>
          <w:p w:rsidR="00B345A4" w:rsidRDefault="00B345A4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16BD" w:rsidRPr="00291A52" w:rsidRDefault="00135680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Magda Cornelia Olivia</w:t>
            </w:r>
          </w:p>
        </w:tc>
        <w:tc>
          <w:tcPr>
            <w:tcW w:w="4410" w:type="dxa"/>
          </w:tcPr>
          <w:p w:rsidR="00B345A4" w:rsidRDefault="00B345A4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2163">
              <w:rPr>
                <w:rFonts w:ascii="Times New Roman" w:hAnsi="Times New Roman"/>
                <w:bCs/>
                <w:sz w:val="24"/>
                <w:szCs w:val="24"/>
              </w:rPr>
              <w:t>Liceul Tehnologic ”Grigore Moisil”</w:t>
            </w:r>
          </w:p>
        </w:tc>
      </w:tr>
    </w:tbl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A16BD" w:rsidRPr="00250956" w:rsidRDefault="00250956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50956">
        <w:rPr>
          <w:rFonts w:ascii="Times New Roman" w:hAnsi="Times New Roman"/>
          <w:bCs/>
          <w:sz w:val="24"/>
          <w:szCs w:val="24"/>
          <w:u w:val="single"/>
        </w:rPr>
        <w:t>Subcomisia1</w:t>
      </w: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 w:rsidR="00B345A4">
        <w:rPr>
          <w:rFonts w:ascii="Times New Roman" w:hAnsi="Times New Roman"/>
          <w:b/>
          <w:bCs/>
          <w:sz w:val="24"/>
          <w:szCs w:val="24"/>
          <w:u w:val="single"/>
        </w:rPr>
        <w:t>Ospătar (chelner) vânzător în unități de alimentație</w:t>
      </w:r>
    </w:p>
    <w:p w:rsidR="00FA16BD" w:rsidRDefault="00FA16BD" w:rsidP="00FA16BD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="002B66D4">
        <w:rPr>
          <w:rFonts w:ascii="Times New Roman" w:hAnsi="Times New Roman"/>
          <w:sz w:val="24"/>
          <w:szCs w:val="24"/>
        </w:rPr>
        <w:t>Popa Daniela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="00396BCD">
        <w:rPr>
          <w:rFonts w:ascii="Times New Roman" w:hAnsi="Times New Roman"/>
          <w:bCs/>
          <w:sz w:val="24"/>
          <w:szCs w:val="24"/>
        </w:rPr>
        <w:t>Pizzeria Play Deva</w:t>
      </w:r>
    </w:p>
    <w:p w:rsidR="00B345A4" w:rsidRDefault="00135680" w:rsidP="00FA16BD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B345A4">
        <w:rPr>
          <w:rFonts w:ascii="Times New Roman" w:hAnsi="Times New Roman"/>
          <w:bCs/>
          <w:sz w:val="24"/>
          <w:szCs w:val="24"/>
        </w:rPr>
        <w:t xml:space="preserve">  Albescu Adina</w:t>
      </w:r>
      <w:r w:rsidR="00B345A4">
        <w:rPr>
          <w:rFonts w:ascii="Times New Roman" w:hAnsi="Times New Roman"/>
          <w:bCs/>
          <w:sz w:val="24"/>
          <w:szCs w:val="24"/>
        </w:rPr>
        <w:tab/>
        <w:t xml:space="preserve">  Pizzeria Veneția</w:t>
      </w:r>
    </w:p>
    <w:p w:rsidR="00135680" w:rsidRDefault="00250956" w:rsidP="00250956">
      <w:pPr>
        <w:spacing w:after="0" w:line="240" w:lineRule="auto"/>
        <w:ind w:left="2124" w:right="-2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Prof.Botici Mirabela - Liceul Tehnologic ”Crișan” Criscior</w:t>
      </w:r>
    </w:p>
    <w:p w:rsidR="00250956" w:rsidRDefault="00250956" w:rsidP="00250956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</w:p>
    <w:p w:rsidR="00250956" w:rsidRPr="00250956" w:rsidRDefault="00250956" w:rsidP="00250956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  <w:u w:val="single"/>
        </w:rPr>
      </w:pPr>
      <w:r w:rsidRPr="00250956">
        <w:rPr>
          <w:rFonts w:ascii="Times New Roman" w:hAnsi="Times New Roman"/>
          <w:bCs/>
          <w:sz w:val="24"/>
          <w:szCs w:val="24"/>
          <w:u w:val="single"/>
        </w:rPr>
        <w:t>Subcomisia 2</w:t>
      </w:r>
    </w:p>
    <w:p w:rsidR="00B345A4" w:rsidRPr="00291A52" w:rsidRDefault="00B345A4" w:rsidP="00B34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 w:rsidR="002B66D4">
        <w:rPr>
          <w:rFonts w:ascii="Times New Roman" w:hAnsi="Times New Roman"/>
          <w:b/>
          <w:bCs/>
          <w:sz w:val="24"/>
          <w:szCs w:val="24"/>
          <w:u w:val="single"/>
        </w:rPr>
        <w:t>Bucătar</w:t>
      </w:r>
    </w:p>
    <w:p w:rsidR="00B345A4" w:rsidRDefault="00B345A4" w:rsidP="00B345A4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="002B66D4">
        <w:rPr>
          <w:rFonts w:ascii="Times New Roman" w:hAnsi="Times New Roman"/>
          <w:sz w:val="24"/>
          <w:szCs w:val="24"/>
        </w:rPr>
        <w:t xml:space="preserve">Popa Daniela </w:t>
      </w:r>
      <w:r w:rsidR="002B66D4">
        <w:rPr>
          <w:rFonts w:ascii="Times New Roman" w:hAnsi="Times New Roman"/>
          <w:sz w:val="24"/>
          <w:szCs w:val="24"/>
        </w:rPr>
        <w:tab/>
      </w:r>
      <w:r w:rsidR="002B66D4"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="00396BCD">
        <w:rPr>
          <w:rFonts w:ascii="Times New Roman" w:hAnsi="Times New Roman"/>
          <w:bCs/>
          <w:sz w:val="24"/>
          <w:szCs w:val="24"/>
        </w:rPr>
        <w:t>Pizzeria Play Deva</w:t>
      </w:r>
    </w:p>
    <w:p w:rsidR="00B345A4" w:rsidRDefault="00B345A4" w:rsidP="00B345A4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Albescu Adina</w:t>
      </w:r>
      <w:r>
        <w:rPr>
          <w:rFonts w:ascii="Times New Roman" w:hAnsi="Times New Roman"/>
          <w:bCs/>
          <w:sz w:val="24"/>
          <w:szCs w:val="24"/>
        </w:rPr>
        <w:tab/>
        <w:t xml:space="preserve">  Pizzeria Veneția</w:t>
      </w:r>
    </w:p>
    <w:p w:rsidR="00FA16BD" w:rsidRDefault="00250956" w:rsidP="00250956">
      <w:pPr>
        <w:ind w:left="212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Prof.Botici Mirabela - Liceul Tehnologic ”Crișan” Criscior</w:t>
      </w:r>
    </w:p>
    <w:p w:rsidR="00250956" w:rsidRDefault="00250956" w:rsidP="00250956">
      <w:pPr>
        <w:ind w:left="2124"/>
        <w:rPr>
          <w:rFonts w:ascii="Times New Roman" w:hAnsi="Times New Roman"/>
          <w:bCs/>
          <w:sz w:val="24"/>
          <w:szCs w:val="24"/>
        </w:rPr>
      </w:pPr>
    </w:p>
    <w:p w:rsidR="00250956" w:rsidRPr="00250956" w:rsidRDefault="00250956" w:rsidP="00250956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  <w:u w:val="single"/>
        </w:rPr>
      </w:pPr>
      <w:r w:rsidRPr="00250956">
        <w:rPr>
          <w:rFonts w:ascii="Times New Roman" w:hAnsi="Times New Roman"/>
          <w:bCs/>
          <w:sz w:val="24"/>
          <w:szCs w:val="24"/>
          <w:u w:val="single"/>
        </w:rPr>
        <w:t xml:space="preserve">Subcomisia </w:t>
      </w:r>
      <w:r>
        <w:rPr>
          <w:rFonts w:ascii="Times New Roman" w:hAnsi="Times New Roman"/>
          <w:bCs/>
          <w:sz w:val="24"/>
          <w:szCs w:val="24"/>
          <w:u w:val="single"/>
        </w:rPr>
        <w:t>3</w:t>
      </w:r>
    </w:p>
    <w:p w:rsidR="00B345A4" w:rsidRPr="00291A52" w:rsidRDefault="00B345A4" w:rsidP="00B34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Frizer – coafor – manichiurist - pedichiurist</w:t>
      </w:r>
    </w:p>
    <w:p w:rsidR="00B345A4" w:rsidRDefault="00B345A4" w:rsidP="00B345A4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="002B66D4">
        <w:rPr>
          <w:rFonts w:ascii="Times New Roman" w:hAnsi="Times New Roman"/>
          <w:sz w:val="24"/>
          <w:szCs w:val="24"/>
        </w:rPr>
        <w:t xml:space="preserve">Curiac Emanuela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="00396BCD">
        <w:rPr>
          <w:rFonts w:ascii="Times New Roman" w:hAnsi="Times New Roman"/>
          <w:bCs/>
          <w:sz w:val="24"/>
          <w:szCs w:val="24"/>
        </w:rPr>
        <w:t>I.I. Curial Emanuela</w:t>
      </w:r>
    </w:p>
    <w:p w:rsidR="00B345A4" w:rsidRDefault="00B345A4" w:rsidP="00B345A4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Jurchiș Mădălina</w:t>
      </w:r>
      <w:r>
        <w:rPr>
          <w:rFonts w:ascii="Times New Roman" w:hAnsi="Times New Roman"/>
          <w:bCs/>
          <w:sz w:val="24"/>
          <w:szCs w:val="24"/>
        </w:rPr>
        <w:tab/>
        <w:t xml:space="preserve">  </w:t>
      </w:r>
      <w:r w:rsidR="00396BCD">
        <w:rPr>
          <w:rFonts w:ascii="Times New Roman" w:hAnsi="Times New Roman"/>
          <w:bCs/>
          <w:sz w:val="24"/>
          <w:szCs w:val="24"/>
        </w:rPr>
        <w:t>I.I. Jurchiș Mădălina</w:t>
      </w:r>
    </w:p>
    <w:p w:rsidR="00250956" w:rsidRDefault="00250956" w:rsidP="00250956">
      <w:pPr>
        <w:spacing w:after="0" w:line="240" w:lineRule="auto"/>
        <w:ind w:left="1416" w:right="-254"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Prof.Oltean Irina</w:t>
      </w:r>
      <w:r>
        <w:rPr>
          <w:rFonts w:ascii="Times New Roman" w:hAnsi="Times New Roman"/>
          <w:bCs/>
          <w:sz w:val="24"/>
          <w:szCs w:val="24"/>
        </w:rPr>
        <w:tab/>
        <w:t xml:space="preserve"> - Colegiul Tehnic ”Dimitrie Leonida” Petroșani</w:t>
      </w:r>
    </w:p>
    <w:p w:rsidR="00250956" w:rsidRDefault="00250956" w:rsidP="00250956">
      <w:pPr>
        <w:spacing w:after="0" w:line="240" w:lineRule="auto"/>
        <w:ind w:left="1416" w:right="-254" w:firstLine="708"/>
        <w:rPr>
          <w:rFonts w:ascii="Times New Roman" w:hAnsi="Times New Roman"/>
          <w:bCs/>
          <w:sz w:val="24"/>
          <w:szCs w:val="24"/>
        </w:rPr>
      </w:pPr>
    </w:p>
    <w:p w:rsidR="00250956" w:rsidRDefault="00250956">
      <w:pPr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50956" w:rsidRPr="00250956" w:rsidRDefault="00250956" w:rsidP="00250956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  <w:u w:val="single"/>
        </w:rPr>
      </w:pPr>
      <w:r w:rsidRPr="00250956">
        <w:rPr>
          <w:rFonts w:ascii="Times New Roman" w:hAnsi="Times New Roman"/>
          <w:bCs/>
          <w:sz w:val="24"/>
          <w:szCs w:val="24"/>
          <w:u w:val="single"/>
        </w:rPr>
        <w:lastRenderedPageBreak/>
        <w:t>Subcomisia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4</w:t>
      </w:r>
    </w:p>
    <w:p w:rsidR="00250956" w:rsidRPr="00291A52" w:rsidRDefault="00250956" w:rsidP="0025095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Comerciant - vânzător</w:t>
      </w:r>
    </w:p>
    <w:p w:rsidR="00250956" w:rsidRDefault="00250956" w:rsidP="00250956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="002B66D4">
        <w:rPr>
          <w:rFonts w:ascii="Times New Roman" w:hAnsi="Times New Roman"/>
          <w:sz w:val="24"/>
          <w:szCs w:val="24"/>
        </w:rPr>
        <w:t>Rogojan Simona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="00364C25">
        <w:rPr>
          <w:rFonts w:ascii="Times New Roman" w:hAnsi="Times New Roman"/>
          <w:bCs/>
          <w:sz w:val="24"/>
          <w:szCs w:val="24"/>
        </w:rPr>
        <w:t>Penny Deva</w:t>
      </w:r>
    </w:p>
    <w:p w:rsidR="00250956" w:rsidRDefault="00250956" w:rsidP="00250956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</w:t>
      </w:r>
      <w:r w:rsidR="002B66D4">
        <w:rPr>
          <w:rFonts w:ascii="Times New Roman" w:hAnsi="Times New Roman"/>
          <w:bCs/>
          <w:sz w:val="24"/>
          <w:szCs w:val="24"/>
        </w:rPr>
        <w:t xml:space="preserve">Zsok Tiberiu          </w:t>
      </w:r>
      <w:r>
        <w:rPr>
          <w:rFonts w:ascii="Times New Roman" w:hAnsi="Times New Roman"/>
          <w:bCs/>
          <w:sz w:val="24"/>
          <w:szCs w:val="24"/>
        </w:rPr>
        <w:tab/>
        <w:t xml:space="preserve"> </w:t>
      </w:r>
      <w:r w:rsidR="00364C25">
        <w:rPr>
          <w:rFonts w:ascii="Times New Roman" w:hAnsi="Times New Roman"/>
          <w:bCs/>
          <w:sz w:val="24"/>
          <w:szCs w:val="24"/>
        </w:rPr>
        <w:t>TOP TRADE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64C25">
        <w:rPr>
          <w:rFonts w:ascii="Times New Roman" w:hAnsi="Times New Roman"/>
          <w:bCs/>
          <w:sz w:val="24"/>
          <w:szCs w:val="24"/>
        </w:rPr>
        <w:t>IMPEX SRL</w:t>
      </w:r>
    </w:p>
    <w:p w:rsidR="00250956" w:rsidRDefault="00250956" w:rsidP="00250956">
      <w:pPr>
        <w:spacing w:after="0" w:line="240" w:lineRule="auto"/>
        <w:ind w:left="2124" w:right="-2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Prof.Bădescu Maria – Colegiul Economic ”Hermes” Petroșani</w:t>
      </w:r>
    </w:p>
    <w:p w:rsidR="00B345A4" w:rsidRDefault="00B345A4" w:rsidP="00B345A4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</w:p>
    <w:p w:rsidR="00FA16BD" w:rsidRDefault="00FA16BD" w:rsidP="00250956">
      <w:pPr>
        <w:jc w:val="center"/>
      </w:pPr>
      <w:r>
        <w:t>Director,</w:t>
      </w:r>
    </w:p>
    <w:p w:rsidR="00FA16BD" w:rsidRDefault="00250956" w:rsidP="00250956">
      <w:pPr>
        <w:jc w:val="center"/>
      </w:pPr>
      <w:r>
        <w:t>prof</w:t>
      </w:r>
      <w:r w:rsidR="00FA16BD">
        <w:t>.Benea  Luminița Mariana</w:t>
      </w:r>
    </w:p>
    <w:sectPr w:rsidR="00FA16BD" w:rsidSect="00147E49">
      <w:headerReference w:type="default" r:id="rId6"/>
      <w:pgSz w:w="11906" w:h="16838"/>
      <w:pgMar w:top="1440" w:right="96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966" w:rsidRDefault="00757966" w:rsidP="00FA16BD">
      <w:pPr>
        <w:spacing w:after="0" w:line="240" w:lineRule="auto"/>
      </w:pPr>
      <w:r>
        <w:separator/>
      </w:r>
    </w:p>
  </w:endnote>
  <w:endnote w:type="continuationSeparator" w:id="1">
    <w:p w:rsidR="00757966" w:rsidRDefault="00757966" w:rsidP="00FA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966" w:rsidRDefault="00757966" w:rsidP="00FA16BD">
      <w:pPr>
        <w:spacing w:after="0" w:line="240" w:lineRule="auto"/>
      </w:pPr>
      <w:r>
        <w:separator/>
      </w:r>
    </w:p>
  </w:footnote>
  <w:footnote w:type="continuationSeparator" w:id="1">
    <w:p w:rsidR="00757966" w:rsidRDefault="00757966" w:rsidP="00FA1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284" w:type="dxa"/>
      <w:tblInd w:w="-61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458"/>
      <w:gridCol w:w="4604"/>
      <w:gridCol w:w="4222"/>
    </w:tblGrid>
    <w:tr w:rsidR="00FA16BD" w:rsidRPr="00E5055E" w:rsidTr="00555523">
      <w:trPr>
        <w:trHeight w:val="1134"/>
      </w:trPr>
      <w:tc>
        <w:tcPr>
          <w:tcW w:w="145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Pr="00E5055E" w:rsidRDefault="00FA16BD" w:rsidP="00555523">
          <w:pPr>
            <w:pStyle w:val="Header"/>
          </w:pPr>
          <w:r w:rsidRPr="007B262F">
            <w:rPr>
              <w:noProof/>
            </w:rPr>
            <w:drawing>
              <wp:inline distT="0" distB="0" distL="0" distR="0">
                <wp:extent cx="1095375" cy="876300"/>
                <wp:effectExtent l="19050" t="0" r="9525" b="0"/>
                <wp:docPr id="2" name="Picture 0" descr="Sigl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igla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Default="00FA16BD" w:rsidP="00555523">
          <w:pPr>
            <w:jc w:val="center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t>Inspectoratul Scolar Județean Hunedoara</w:t>
          </w:r>
        </w:p>
        <w:p w:rsidR="00FA16BD" w:rsidRPr="00226F5E" w:rsidRDefault="00FA16BD" w:rsidP="00555523">
          <w:pPr>
            <w:jc w:val="center"/>
            <w:rPr>
              <w:b/>
              <w:sz w:val="24"/>
              <w:szCs w:val="24"/>
            </w:rPr>
          </w:pPr>
          <w:r w:rsidRPr="00226F5E">
            <w:rPr>
              <w:sz w:val="24"/>
              <w:szCs w:val="24"/>
            </w:rPr>
            <w:t>Liceul  Tehnologic “Grigore Moisil” Deva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>Deva, str. T.Maiorescu, nr.24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>Tel. 0254221280  Fax 0254221206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 xml:space="preserve">Email  </w:t>
          </w:r>
          <w:r w:rsidRPr="008C3365">
            <w:rPr>
              <w:color w:val="548DD4"/>
            </w:rPr>
            <w:t>moisildeva@gmail.com</w:t>
          </w:r>
        </w:p>
        <w:p w:rsidR="00FA16BD" w:rsidRPr="000F3EC2" w:rsidRDefault="00FA16BD" w:rsidP="00555523">
          <w:pPr>
            <w:pStyle w:val="Header"/>
          </w:pPr>
        </w:p>
      </w:tc>
      <w:tc>
        <w:tcPr>
          <w:tcW w:w="422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B345A4" w:rsidRDefault="00B345A4" w:rsidP="00555523">
          <w:pPr>
            <w:pStyle w:val="Header"/>
          </w:pPr>
          <w:r w:rsidRPr="00B345A4">
            <w:rPr>
              <w:noProof/>
            </w:rPr>
            <w:drawing>
              <wp:inline distT="0" distB="0" distL="0" distR="0">
                <wp:extent cx="2219325" cy="476250"/>
                <wp:effectExtent l="19050" t="0" r="9525" b="0"/>
                <wp:docPr id="4" name="logo-image" descr="Acas&amp;abreve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image" descr="Acas&amp;abreve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93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B345A4" w:rsidRDefault="00B345A4" w:rsidP="00B345A4"/>
        <w:p w:rsidR="00B345A4" w:rsidRDefault="00B345A4" w:rsidP="00B345A4"/>
        <w:p w:rsidR="00FA16BD" w:rsidRPr="00B345A4" w:rsidRDefault="00FA16BD" w:rsidP="00B345A4">
          <w:pPr>
            <w:jc w:val="center"/>
          </w:pPr>
        </w:p>
      </w:tc>
    </w:tr>
  </w:tbl>
  <w:p w:rsidR="00FA16BD" w:rsidRDefault="00FA16BD" w:rsidP="00FA16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6BD"/>
    <w:rsid w:val="00057494"/>
    <w:rsid w:val="00135680"/>
    <w:rsid w:val="00147E49"/>
    <w:rsid w:val="00250956"/>
    <w:rsid w:val="002B66D4"/>
    <w:rsid w:val="00364C25"/>
    <w:rsid w:val="00396BCD"/>
    <w:rsid w:val="004323BD"/>
    <w:rsid w:val="005B4AE2"/>
    <w:rsid w:val="006930CF"/>
    <w:rsid w:val="007414FA"/>
    <w:rsid w:val="00757966"/>
    <w:rsid w:val="00757C93"/>
    <w:rsid w:val="00901E42"/>
    <w:rsid w:val="00927DAC"/>
    <w:rsid w:val="00941360"/>
    <w:rsid w:val="00A06669"/>
    <w:rsid w:val="00A742A1"/>
    <w:rsid w:val="00AE104F"/>
    <w:rsid w:val="00AF3CE7"/>
    <w:rsid w:val="00B345A4"/>
    <w:rsid w:val="00BE27D6"/>
    <w:rsid w:val="00CA2389"/>
    <w:rsid w:val="00DF64D8"/>
    <w:rsid w:val="00E05510"/>
    <w:rsid w:val="00ED228A"/>
    <w:rsid w:val="00F8562B"/>
    <w:rsid w:val="00F9245A"/>
    <w:rsid w:val="00FA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4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6BD"/>
    <w:pPr>
      <w:contextualSpacing/>
    </w:pPr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A1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A16BD"/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FA1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16BD"/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table" w:styleId="TableGrid">
    <w:name w:val="Table Grid"/>
    <w:basedOn w:val="TableNormal"/>
    <w:uiPriority w:val="99"/>
    <w:rsid w:val="00FA16BD"/>
    <w:pPr>
      <w:spacing w:after="0" w:line="240" w:lineRule="auto"/>
    </w:pPr>
    <w:rPr>
      <w:rFonts w:eastAsia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BD"/>
    <w:rPr>
      <w:rFonts w:ascii="Tahoma" w:eastAsia="Calibri" w:hAnsi="Tahoma" w:cs="Tahoma"/>
      <w:b w:val="0"/>
      <w:bCs w:val="0"/>
      <w:color w:val="000000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4</cp:revision>
  <cp:lastPrinted>2019-07-05T05:28:00Z</cp:lastPrinted>
  <dcterms:created xsi:type="dcterms:W3CDTF">2019-07-05T05:29:00Z</dcterms:created>
  <dcterms:modified xsi:type="dcterms:W3CDTF">2019-07-08T08:38:00Z</dcterms:modified>
</cp:coreProperties>
</file>